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04EF" w14:textId="77777777" w:rsidR="000C49E4" w:rsidRDefault="000C49E4" w:rsidP="00AF5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bookmarkStart w:id="0" w:name="_GoBack"/>
      <w:bookmarkEnd w:id="0"/>
    </w:p>
    <w:p w14:paraId="381D04F0" w14:textId="77777777" w:rsidR="00DA0160" w:rsidRDefault="00DA0160" w:rsidP="00AF5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TEGEVUSTOETUSE KASUTAMISE ARUANNE</w:t>
      </w:r>
    </w:p>
    <w:p w14:paraId="381D04F1" w14:textId="77777777" w:rsidR="00D86962" w:rsidRPr="00AF5EFB" w:rsidRDefault="00735690" w:rsidP="00AF5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 xml:space="preserve">(toetuse summa </w:t>
      </w:r>
      <w:r w:rsidR="004B376B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kuni</w:t>
      </w:r>
      <w:r w:rsidR="008E2E98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 xml:space="preserve"> 3000 euro</w:t>
      </w:r>
      <w:r w:rsidR="004B376B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t</w:t>
      </w:r>
      <w:r w:rsidR="00D86962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)</w:t>
      </w:r>
    </w:p>
    <w:p w14:paraId="381D04F2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4F3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4F4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TOETUSE KASUTAMINE</w:t>
      </w:r>
      <w:r w:rsidRPr="00AF5EFB">
        <w:rPr>
          <w:rFonts w:ascii="Times New Roman" w:eastAsia="Times New Roman" w:hAnsi="Times New Roman"/>
          <w:noProof/>
          <w:sz w:val="24"/>
          <w:szCs w:val="24"/>
          <w:lang w:eastAsia="et-EE"/>
        </w:rPr>
        <w:t xml:space="preserve"> </w:t>
      </w:r>
      <w:r w:rsidRPr="008F21F2">
        <w:rPr>
          <w:rFonts w:ascii="Times New Roman" w:eastAsia="Times New Roman" w:hAnsi="Times New Roman"/>
          <w:i/>
          <w:noProof/>
          <w:sz w:val="24"/>
          <w:szCs w:val="24"/>
          <w:lang w:eastAsia="et-EE"/>
        </w:rPr>
        <w:t>(täidab toetuse saaja)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64"/>
      </w:tblGrid>
      <w:tr w:rsidR="00DA0160" w:rsidRPr="00AF5EFB" w14:paraId="381D04F7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5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Lepingu number ja kuupäev: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6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4FA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8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Toetuse saaja nimi: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9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4FD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B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C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00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E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Toetuse kogusumma: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F" w14:textId="77777777" w:rsidR="00DA0160" w:rsidRPr="00AF5EFB" w:rsidRDefault="00DA0160" w:rsidP="00DA0160">
            <w:pPr>
              <w:widowControl w:val="0"/>
              <w:tabs>
                <w:tab w:val="left" w:pos="458"/>
                <w:tab w:val="left" w:pos="3129"/>
                <w:tab w:val="left" w:pos="3593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03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1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Aruandlusperiood</w:t>
            </w:r>
            <w:r w:rsidRPr="00AF5EF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02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381D0504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A0160" w:rsidRPr="00AF5EFB" w14:paraId="381D0508" w14:textId="77777777" w:rsidTr="008F21F2">
        <w:trPr>
          <w:cantSplit/>
          <w:trHeight w:val="19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05" w14:textId="77777777" w:rsidR="00DA0160" w:rsidRPr="00AF5EFB" w:rsidRDefault="00DA016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Lühikokkuvõte </w:t>
            </w:r>
            <w:r w:rsidRPr="00AF5EF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  <w:t>toetuse kasutamisest:</w:t>
            </w:r>
          </w:p>
          <w:p w14:paraId="381D0506" w14:textId="77777777" w:rsidR="00DA0160" w:rsidRPr="00AF5EFB" w:rsidRDefault="00DA016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381D0507" w14:textId="77777777" w:rsidR="00DA0160" w:rsidRPr="00AF5EFB" w:rsidRDefault="00DA016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381D0509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0A" w14:textId="77777777" w:rsidR="00DA0160" w:rsidRPr="008F21F2" w:rsidRDefault="00A74E32" w:rsidP="00DA0160">
      <w:pPr>
        <w:keepNext/>
        <w:widowControl w:val="0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EELARVE TÄITMINE</w:t>
      </w:r>
      <w:r w:rsidR="00DA0160"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 xml:space="preserve"> </w:t>
      </w:r>
      <w:r w:rsidR="00DA0160" w:rsidRPr="008F21F2"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  <w:t>(täidetakse ümardatult eurodes sente märkimata)</w:t>
      </w:r>
    </w:p>
    <w:tbl>
      <w:tblPr>
        <w:tblW w:w="9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2393"/>
        <w:gridCol w:w="2336"/>
      </w:tblGrid>
      <w:tr w:rsidR="00DA0160" w:rsidRPr="00AF5EFB" w14:paraId="381D050E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B" w14:textId="77777777" w:rsidR="00DA0160" w:rsidRPr="00AF5EFB" w:rsidRDefault="00DA0160" w:rsidP="00DA0160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C" w14:textId="77777777" w:rsidR="00DA0160" w:rsidRPr="00AF5EFB" w:rsidRDefault="00DA0160" w:rsidP="008F21F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Eelarve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D" w14:textId="77777777" w:rsidR="00DA0160" w:rsidRPr="00AF5EFB" w:rsidRDefault="00DA0160" w:rsidP="008F21F2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Täitmine</w:t>
            </w:r>
          </w:p>
        </w:tc>
      </w:tr>
      <w:tr w:rsidR="00DA0160" w:rsidRPr="00AF5EFB" w14:paraId="381D0512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F" w14:textId="77777777" w:rsidR="00DA0160" w:rsidRPr="00AF5EFB" w:rsidRDefault="003A3677" w:rsidP="00DA0160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Organisatsiooni eelarve üldmaksumus</w:t>
            </w:r>
            <w:r w:rsid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="00DA0160"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0" w14:textId="77777777" w:rsidR="00DA0160" w:rsidRPr="00AF5EFB" w:rsidRDefault="00DA0160" w:rsidP="00DA0160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1" w14:textId="77777777" w:rsidR="00DA0160" w:rsidRPr="00AF5EFB" w:rsidRDefault="00DA0160" w:rsidP="00DA0160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16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13" w14:textId="77777777" w:rsidR="00DA0160" w:rsidRPr="00AF5EFB" w:rsidRDefault="003A3677" w:rsidP="003A367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Organisatsiooni </w:t>
            </w:r>
            <w:r w:rsidR="00DA0160"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oma</w:t>
            </w: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tulud</w:t>
            </w:r>
            <w:r w:rsid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4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5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1A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17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Kaasfinantseering muudest allikatest</w:t>
            </w:r>
            <w:r w:rsid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8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9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1E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1B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Valla toetus</w:t>
            </w:r>
            <w:r w:rsid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C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1D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AF5EFB" w14:paraId="381D0522" w14:textId="77777777" w:rsidTr="00DA0160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1F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Toetuse osatähtsus </w:t>
            </w:r>
            <w:r w:rsidRPr="008F21F2"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et-EE"/>
              </w:rPr>
              <w:t>(%)</w:t>
            </w:r>
            <w:r w:rsidR="000B1B90" w:rsidRP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20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21" w14:textId="77777777" w:rsidR="00DA0160" w:rsidRPr="00AF5EFB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</w:tbl>
    <w:p w14:paraId="381D0523" w14:textId="77777777" w:rsidR="00DA0160" w:rsidRPr="00AF5EFB" w:rsidRDefault="000B1B90" w:rsidP="00DA0160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*) NB</w:t>
      </w:r>
      <w:r w:rsidR="00DA0160"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! L</w:t>
      </w:r>
      <w:r w:rsidR="00AF5EFB"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 xml:space="preserve">isada </w:t>
      </w:r>
      <w:r w:rsidR="00DA0160"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 xml:space="preserve">tabel eelarve täitmine ja vabas vormis tegevusaruanne.  </w:t>
      </w:r>
    </w:p>
    <w:p w14:paraId="381D0524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81D0525" w14:textId="77777777" w:rsidR="00AA4DDE" w:rsidRDefault="00AA4DDE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81D0526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t>Kasutamata toetuse vahendeid aruandlusperioodi lõpuks: ________________ eurot.</w:t>
      </w:r>
    </w:p>
    <w:p w14:paraId="381D0527" w14:textId="77777777" w:rsidR="00AA4DDE" w:rsidRDefault="00AA4DDE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</w:p>
    <w:p w14:paraId="381D0528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Kinnitan, et kõik aruandes esitatud andmed on õiged.</w:t>
      </w:r>
    </w:p>
    <w:p w14:paraId="381D0529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2A" w14:textId="77777777" w:rsidR="00DA0160" w:rsidRPr="00AF5EFB" w:rsidRDefault="00DA0160" w:rsidP="00DA0160">
      <w:pPr>
        <w:keepNext/>
        <w:autoSpaceDE w:val="0"/>
        <w:autoSpaceDN w:val="0"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noProof/>
          <w:sz w:val="24"/>
          <w:szCs w:val="24"/>
          <w:lang w:eastAsia="et-EE"/>
        </w:rPr>
        <w:t>________________________________________________________________</w:t>
      </w:r>
    </w:p>
    <w:p w14:paraId="381D052B" w14:textId="77777777" w:rsidR="00DA0160" w:rsidRPr="00AF5EFB" w:rsidRDefault="00DA0160" w:rsidP="00DA0160">
      <w:pPr>
        <w:keepNext/>
        <w:autoSpaceDE w:val="0"/>
        <w:autoSpaceDN w:val="0"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noProof/>
          <w:sz w:val="24"/>
          <w:szCs w:val="24"/>
          <w:lang w:eastAsia="et-EE"/>
        </w:rPr>
        <w:t xml:space="preserve">Toetuse saaja esindusõigusliku isiku nimi, allkiri ja kuupäev </w:t>
      </w:r>
    </w:p>
    <w:p w14:paraId="381D052C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2D" w14:textId="77777777" w:rsidR="00DA0160" w:rsidRPr="00AF5EFB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Aruandele lisatud dokumen</w:t>
      </w:r>
      <w:r w:rsidR="008F21F2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tide loetelu: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A0160" w:rsidRPr="00AF5EFB" w14:paraId="381D054F" w14:textId="77777777" w:rsidTr="008F21F2">
        <w:trPr>
          <w:trHeight w:val="367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  <w:gridCol w:w="1275"/>
              <w:gridCol w:w="284"/>
            </w:tblGrid>
            <w:tr w:rsidR="00DA0160" w:rsidRPr="00AF5EFB" w14:paraId="381D052F" w14:textId="77777777" w:rsidTr="008F21F2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1D052E" w14:textId="77777777" w:rsidR="00DA0160" w:rsidRPr="00AF5EFB" w:rsidRDefault="00735690" w:rsidP="008F21F2">
                  <w:pPr>
                    <w:framePr w:hSpace="141" w:wrap="around" w:vAnchor="text" w:hAnchor="text" w:y="1"/>
                    <w:spacing w:before="120" w:after="120" w:line="240" w:lineRule="auto"/>
                    <w:suppressOverlap/>
                    <w:rPr>
                      <w:rFonts w:ascii="Times New Roman" w:hAnsi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lastRenderedPageBreak/>
                    <w:t>Kulu nimetus</w:t>
                  </w:r>
                  <w:r w:rsidR="00DA0160"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</w:t>
                  </w:r>
                  <w:r w:rsidR="008F21F2">
                    <w:rPr>
                      <w:rFonts w:ascii="Times New Roman" w:hAnsi="Times New Roman"/>
                      <w:i/>
                      <w:noProof/>
                    </w:rPr>
                    <w:t>(vajadusel lisada ridu</w:t>
                  </w:r>
                  <w:r w:rsidR="008F21F2" w:rsidRPr="00AF5EFB">
                    <w:rPr>
                      <w:rFonts w:ascii="Times New Roman" w:hAnsi="Times New Roman"/>
                      <w:i/>
                      <w:noProof/>
                    </w:rPr>
                    <w:t>)</w:t>
                  </w:r>
                  <w:r w:rsidR="00DA0160"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</w:t>
                  </w:r>
                  <w:r w:rsidR="008F21F2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="00DA0160"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                                                                 </w:t>
                  </w:r>
                  <w:r w:rsidR="000C49E4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="00DA0160" w:rsidRPr="00AF5EFB">
                    <w:rPr>
                      <w:rFonts w:ascii="Times New Roman" w:hAnsi="Times New Roman"/>
                      <w:b/>
                      <w:noProof/>
                    </w:rPr>
                    <w:t>Summa</w:t>
                  </w:r>
                </w:p>
              </w:tc>
            </w:tr>
            <w:tr w:rsidR="00DA0160" w:rsidRPr="00AF5EFB" w14:paraId="381D0532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0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1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35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3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4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38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6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7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3B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9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A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3E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C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D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41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3F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0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44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2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3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47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5" w14:textId="77777777" w:rsidR="00DA0160" w:rsidRPr="00AF5EFB" w:rsidRDefault="00DA0160" w:rsidP="008F21F2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2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6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4A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8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i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9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DA0160" w:rsidRPr="00AF5EFB" w14:paraId="381D054D" w14:textId="77777777" w:rsidTr="000C49E4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B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jc w:val="right"/>
                    <w:rPr>
                      <w:rFonts w:ascii="Times New Roman" w:hAnsi="Times New Roman"/>
                      <w:noProof/>
                      <w:sz w:val="24"/>
                    </w:rPr>
                  </w:pPr>
                  <w:r w:rsidRPr="00AF5EFB">
                    <w:rPr>
                      <w:rFonts w:ascii="Times New Roman" w:hAnsi="Times New Roman"/>
                      <w:noProof/>
                    </w:rPr>
                    <w:t>KOKKU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054C" w14:textId="77777777" w:rsidR="00DA0160" w:rsidRPr="00AF5EFB" w:rsidRDefault="00DA0160" w:rsidP="008F21F2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</w:tbl>
          <w:p w14:paraId="381D054E" w14:textId="77777777" w:rsidR="00DA0160" w:rsidRPr="00AF5EFB" w:rsidRDefault="00DA0160" w:rsidP="00DA0160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381D0550" w14:textId="77777777" w:rsidR="00DA0160" w:rsidRPr="00AF5EFB" w:rsidRDefault="00DA0160" w:rsidP="00DA0160">
      <w:pPr>
        <w:pBdr>
          <w:bottom w:val="single" w:sz="6" w:space="1" w:color="auto"/>
        </w:pBdr>
        <w:rPr>
          <w:rFonts w:ascii="Times New Roman" w:hAnsi="Times New Roman"/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698"/>
      </w:tblGrid>
      <w:tr w:rsidR="00DA0160" w:rsidRPr="00AF5EFB" w14:paraId="381D0553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1" w14:textId="77777777" w:rsidR="00DA0160" w:rsidRPr="00AF5EFB" w:rsidRDefault="00AF5EFB" w:rsidP="008F21F2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 xml:space="preserve">Andmed tulude kohta </w:t>
            </w:r>
            <w:r w:rsidR="00DA0160" w:rsidRPr="00AF5EFB">
              <w:rPr>
                <w:rFonts w:ascii="Times New Roman" w:hAnsi="Times New Roman"/>
                <w:noProof/>
              </w:rPr>
              <w:t>kohta</w:t>
            </w:r>
            <w:r w:rsidR="008F21F2">
              <w:rPr>
                <w:rFonts w:ascii="Times New Roman" w:hAnsi="Times New Roman"/>
                <w:noProof/>
              </w:rPr>
              <w:t xml:space="preserve"> </w:t>
            </w:r>
            <w:r w:rsidR="008F21F2">
              <w:rPr>
                <w:rFonts w:ascii="Times New Roman" w:hAnsi="Times New Roman"/>
                <w:i/>
                <w:noProof/>
              </w:rPr>
              <w:t>(vajadusel lisada ridu</w:t>
            </w:r>
            <w:r w:rsidR="008F21F2" w:rsidRPr="00AF5EFB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2" w14:textId="77777777" w:rsidR="00DA0160" w:rsidRPr="00AF5EFB" w:rsidRDefault="00DA0160" w:rsidP="00DA0160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DA0160" w:rsidRPr="00AF5EFB" w14:paraId="381D0556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4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Finantseerijad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5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Summa</w:t>
            </w:r>
          </w:p>
        </w:tc>
      </w:tr>
      <w:tr w:rsidR="00DA0160" w:rsidRPr="00AF5EFB" w14:paraId="381D0559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7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Projektidest saadud toetus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8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A0160" w:rsidRPr="00AF5EFB" w14:paraId="381D055C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A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 xml:space="preserve">Kaasfinantseering </w:t>
            </w:r>
            <w:r w:rsidRPr="008F21F2">
              <w:rPr>
                <w:rFonts w:ascii="Times New Roman" w:hAnsi="Times New Roman"/>
                <w:i/>
                <w:noProof/>
              </w:rPr>
              <w:t>(nimetada</w:t>
            </w:r>
            <w:r w:rsidR="008F21F2" w:rsidRPr="008F21F2">
              <w:rPr>
                <w:rFonts w:ascii="Times New Roman" w:hAnsi="Times New Roman"/>
                <w:i/>
                <w:noProof/>
              </w:rPr>
              <w:t>,</w:t>
            </w:r>
            <w:r w:rsidRPr="008F21F2">
              <w:rPr>
                <w:rFonts w:ascii="Times New Roman" w:hAnsi="Times New Roman"/>
                <w:i/>
                <w:noProof/>
              </w:rPr>
              <w:t xml:space="preserve"> kes)</w:t>
            </w:r>
            <w:r w:rsidRPr="00AF5EFB"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B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A0160" w:rsidRPr="00AF5EFB" w14:paraId="381D055F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D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Omateenitud tulu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5E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A0160" w:rsidRPr="00AF5EFB" w14:paraId="381D0563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60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</w:rPr>
            </w:pPr>
            <w:r w:rsidRPr="00AF5EFB">
              <w:rPr>
                <w:rFonts w:ascii="Times New Roman" w:hAnsi="Times New Roman"/>
                <w:noProof/>
              </w:rPr>
              <w:t>Põltsamaa Vallavalitsuse tegevustoetus</w:t>
            </w:r>
          </w:p>
          <w:p w14:paraId="381D0561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i/>
                <w:noProof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62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DA0160" w:rsidRPr="00AF5EFB" w14:paraId="381D0566" w14:textId="77777777" w:rsidTr="008F21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64" w14:textId="77777777" w:rsidR="00DA0160" w:rsidRPr="00AF5EFB" w:rsidRDefault="00DA0160" w:rsidP="008F21F2">
            <w:pPr>
              <w:spacing w:after="120" w:line="240" w:lineRule="auto"/>
              <w:jc w:val="right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KOKKU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65" w14:textId="77777777" w:rsidR="00DA0160" w:rsidRPr="00AF5EFB" w:rsidRDefault="00DA0160" w:rsidP="008F21F2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381D0567" w14:textId="77777777" w:rsidR="00DA0160" w:rsidRDefault="00DA0160" w:rsidP="00DA0160">
      <w:pPr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AF5EFB">
        <w:rPr>
          <w:rFonts w:ascii="Times New Roman" w:hAnsi="Times New Roman"/>
          <w:b/>
          <w:i/>
          <w:noProof/>
          <w:sz w:val="24"/>
          <w:szCs w:val="24"/>
        </w:rPr>
        <w:t>NB! Aruandele lisada vabas vormis tegevusaruanne</w:t>
      </w:r>
    </w:p>
    <w:p w14:paraId="381D0568" w14:textId="77777777" w:rsidR="000B1B90" w:rsidRPr="000B1B90" w:rsidRDefault="000B1B90" w:rsidP="00DA016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81D0569" w14:textId="77777777" w:rsidR="000B1B90" w:rsidRPr="000E53BD" w:rsidRDefault="000B1B90" w:rsidP="000B1B90">
      <w:pPr>
        <w:keepNext/>
        <w:autoSpaceDE w:val="0"/>
        <w:autoSpaceDN w:val="0"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et-EE"/>
        </w:rPr>
      </w:pPr>
      <w:r w:rsidRPr="000E53BD">
        <w:rPr>
          <w:rFonts w:ascii="Times New Roman" w:eastAsia="Times New Roman" w:hAnsi="Times New Roman"/>
          <w:sz w:val="24"/>
          <w:szCs w:val="24"/>
          <w:lang w:eastAsia="et-EE"/>
        </w:rPr>
        <w:t>________________________________________________________________</w:t>
      </w:r>
    </w:p>
    <w:p w14:paraId="381D056A" w14:textId="77777777" w:rsidR="0056153C" w:rsidRPr="00AF5EFB" w:rsidRDefault="000B1B90" w:rsidP="000B1B90">
      <w:pPr>
        <w:jc w:val="both"/>
        <w:rPr>
          <w:rFonts w:ascii="Times New Roman" w:hAnsi="Times New Roman"/>
          <w:noProof/>
          <w:sz w:val="24"/>
          <w:szCs w:val="24"/>
        </w:rPr>
      </w:pPr>
      <w:r w:rsidRPr="000E53BD">
        <w:rPr>
          <w:rFonts w:ascii="Times New Roman" w:eastAsia="Times New Roman" w:hAnsi="Times New Roman"/>
          <w:sz w:val="24"/>
          <w:szCs w:val="24"/>
          <w:lang w:eastAsia="et-EE"/>
        </w:rPr>
        <w:t>Toetuse saaja esindusõigusliku isiku nimi, allkiri ja kuupäev</w:t>
      </w:r>
    </w:p>
    <w:sectPr w:rsidR="0056153C" w:rsidRPr="00AF5EFB" w:rsidSect="008F21F2">
      <w:headerReference w:type="default" r:id="rId7"/>
      <w:headerReference w:type="first" r:id="rId8"/>
      <w:pgSz w:w="11906" w:h="16838"/>
      <w:pgMar w:top="125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056D" w14:textId="77777777" w:rsidR="00E76054" w:rsidRDefault="00E76054" w:rsidP="00DD3C9D">
      <w:pPr>
        <w:spacing w:after="0" w:line="240" w:lineRule="auto"/>
      </w:pPr>
      <w:r>
        <w:separator/>
      </w:r>
    </w:p>
  </w:endnote>
  <w:endnote w:type="continuationSeparator" w:id="0">
    <w:p w14:paraId="381D056E" w14:textId="77777777" w:rsidR="00E76054" w:rsidRDefault="00E76054" w:rsidP="00DD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056B" w14:textId="77777777" w:rsidR="00E76054" w:rsidRDefault="00E76054" w:rsidP="00DD3C9D">
      <w:pPr>
        <w:spacing w:after="0" w:line="240" w:lineRule="auto"/>
      </w:pPr>
      <w:r>
        <w:separator/>
      </w:r>
    </w:p>
  </w:footnote>
  <w:footnote w:type="continuationSeparator" w:id="0">
    <w:p w14:paraId="381D056C" w14:textId="77777777" w:rsidR="00E76054" w:rsidRDefault="00E76054" w:rsidP="00DD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056F" w14:textId="77777777" w:rsidR="00DD3C9D" w:rsidRPr="00DD3C9D" w:rsidRDefault="00DD3C9D" w:rsidP="00DD3C9D">
    <w:pPr>
      <w:pStyle w:val="Pis"/>
    </w:pPr>
    <w:r w:rsidRPr="00DD3C9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0570" w14:textId="77777777" w:rsidR="00DD3C9D" w:rsidRPr="00B15F42" w:rsidRDefault="00DD3C9D" w:rsidP="00DD3C9D">
    <w:pPr>
      <w:pStyle w:val="Normaallaadveeb"/>
      <w:spacing w:before="0" w:beforeAutospacing="0" w:after="0" w:afterAutospacing="0"/>
      <w:jc w:val="right"/>
      <w:rPr>
        <w:rFonts w:ascii="Times New Roman" w:hAnsi="Times New Roman"/>
      </w:rPr>
    </w:pPr>
    <w:r w:rsidRPr="00B15F42">
      <w:rPr>
        <w:rFonts w:ascii="Times New Roman" w:hAnsi="Times New Roman"/>
      </w:rPr>
      <w:t>L</w:t>
    </w:r>
    <w:r>
      <w:rPr>
        <w:rFonts w:ascii="Times New Roman" w:hAnsi="Times New Roman"/>
      </w:rPr>
      <w:t>ISA</w:t>
    </w:r>
    <w:r w:rsidR="00B62618">
      <w:rPr>
        <w:rFonts w:ascii="Times New Roman" w:hAnsi="Times New Roman"/>
      </w:rPr>
      <w:t xml:space="preserve"> 5</w:t>
    </w:r>
  </w:p>
  <w:p w14:paraId="381D0571" w14:textId="77777777" w:rsidR="00DD3C9D" w:rsidRPr="00B15F42" w:rsidRDefault="00DD3C9D" w:rsidP="00DD3C9D">
    <w:pPr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  <w:r>
      <w:rPr>
        <w:rFonts w:ascii="Times New Roman" w:hAnsi="Times New Roman"/>
        <w:sz w:val="24"/>
        <w:szCs w:val="24"/>
        <w:lang w:eastAsia="et-EE"/>
      </w:rPr>
      <w:t>Põltsamaa</w:t>
    </w:r>
    <w:r w:rsidRPr="00B15F42">
      <w:rPr>
        <w:rFonts w:ascii="Times New Roman" w:hAnsi="Times New Roman"/>
        <w:sz w:val="24"/>
        <w:szCs w:val="24"/>
        <w:lang w:eastAsia="et-EE"/>
      </w:rPr>
      <w:t xml:space="preserve"> Vallavalitsuse</w:t>
    </w:r>
  </w:p>
  <w:p w14:paraId="381D0572" w14:textId="77777777" w:rsidR="00DD3C9D" w:rsidRPr="00B15F42" w:rsidRDefault="00DD3C9D" w:rsidP="00DD3C9D">
    <w:pPr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  <w:r>
      <w:rPr>
        <w:rFonts w:ascii="Times New Roman" w:hAnsi="Times New Roman"/>
        <w:sz w:val="24"/>
        <w:szCs w:val="24"/>
        <w:lang w:eastAsia="et-EE"/>
      </w:rPr>
      <w:t>10. septemb</w:t>
    </w:r>
    <w:r w:rsidR="003331C2">
      <w:rPr>
        <w:rFonts w:ascii="Times New Roman" w:hAnsi="Times New Roman"/>
        <w:sz w:val="24"/>
        <w:szCs w:val="24"/>
        <w:lang w:eastAsia="et-EE"/>
      </w:rPr>
      <w:t>ri</w:t>
    </w:r>
    <w:r>
      <w:rPr>
        <w:rFonts w:ascii="Times New Roman" w:hAnsi="Times New Roman"/>
        <w:sz w:val="24"/>
        <w:szCs w:val="24"/>
        <w:lang w:eastAsia="et-EE"/>
      </w:rPr>
      <w:t xml:space="preserve"> 2018 </w:t>
    </w:r>
    <w:r w:rsidRPr="00B15F42">
      <w:rPr>
        <w:rFonts w:ascii="Times New Roman" w:hAnsi="Times New Roman"/>
        <w:sz w:val="24"/>
        <w:szCs w:val="24"/>
        <w:lang w:eastAsia="et-EE"/>
      </w:rPr>
      <w:t>korraldusele nr</w:t>
    </w:r>
    <w:r>
      <w:rPr>
        <w:rFonts w:ascii="Times New Roman" w:hAnsi="Times New Roman"/>
        <w:sz w:val="24"/>
        <w:szCs w:val="24"/>
        <w:lang w:eastAsia="et-EE"/>
      </w:rPr>
      <w:t xml:space="preserve"> </w:t>
    </w:r>
    <w:r w:rsidR="00CF7978">
      <w:rPr>
        <w:rFonts w:ascii="Times New Roman" w:hAnsi="Times New Roman"/>
        <w:sz w:val="24"/>
        <w:szCs w:val="24"/>
        <w:lang w:eastAsia="et-EE"/>
      </w:rPr>
      <w:t>466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DD"/>
    <w:multiLevelType w:val="hybridMultilevel"/>
    <w:tmpl w:val="97A89E0C"/>
    <w:lvl w:ilvl="0" w:tplc="C01A32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0"/>
    <w:rsid w:val="000B1B90"/>
    <w:rsid w:val="000C49E4"/>
    <w:rsid w:val="000E36F6"/>
    <w:rsid w:val="003331C2"/>
    <w:rsid w:val="003A3677"/>
    <w:rsid w:val="00443891"/>
    <w:rsid w:val="004B376B"/>
    <w:rsid w:val="0056153C"/>
    <w:rsid w:val="00735690"/>
    <w:rsid w:val="0081434E"/>
    <w:rsid w:val="00816FAE"/>
    <w:rsid w:val="008E2E98"/>
    <w:rsid w:val="008F21F2"/>
    <w:rsid w:val="00A74E32"/>
    <w:rsid w:val="00AA4DDE"/>
    <w:rsid w:val="00AF5EFB"/>
    <w:rsid w:val="00B62618"/>
    <w:rsid w:val="00BC3EBA"/>
    <w:rsid w:val="00CC310B"/>
    <w:rsid w:val="00CF7978"/>
    <w:rsid w:val="00D00463"/>
    <w:rsid w:val="00D5676D"/>
    <w:rsid w:val="00D86962"/>
    <w:rsid w:val="00DA0160"/>
    <w:rsid w:val="00DD3C9D"/>
    <w:rsid w:val="00E76054"/>
    <w:rsid w:val="00E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D04EF"/>
  <w15:chartTrackingRefBased/>
  <w15:docId w15:val="{6CBCFDEB-F015-46F0-B1CA-489366DF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D3C9D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DD3C9D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DD3C9D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DD3C9D"/>
    <w:rPr>
      <w:sz w:val="22"/>
      <w:szCs w:val="22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DD3C9D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Põltsamaa Vallavolikogu</vt:lpstr>
      <vt:lpstr>Põltsamaa Vallavolikogu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Põltsamaa Vallavolikogu</dc:title>
  <dc:subject/>
  <dc:creator>Koduarvuti</dc:creator>
  <cp:keywords/>
  <cp:lastModifiedBy>Marelle Mänd</cp:lastModifiedBy>
  <cp:revision>2</cp:revision>
  <dcterms:created xsi:type="dcterms:W3CDTF">2018-09-12T11:03:00Z</dcterms:created>
  <dcterms:modified xsi:type="dcterms:W3CDTF">2018-09-12T11:03:00Z</dcterms:modified>
</cp:coreProperties>
</file>